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0BE48" w14:textId="77777777" w:rsidR="005A321B" w:rsidRPr="005F5009" w:rsidRDefault="005A321B" w:rsidP="005A321B">
      <w:pPr>
        <w:widowControl/>
        <w:overflowPunct/>
        <w:autoSpaceDE/>
        <w:autoSpaceDN/>
        <w:adjustRightInd/>
        <w:jc w:val="center"/>
        <w:rPr>
          <w:rFonts w:ascii="Sylfaen" w:hAnsi="Sylfaen" w:cs="Myriad Pro"/>
          <w:b/>
          <w:color w:val="111111"/>
          <w:sz w:val="52"/>
          <w:szCs w:val="52"/>
          <w:u w:val="single"/>
        </w:rPr>
      </w:pPr>
      <w:r w:rsidRPr="005F5009">
        <w:rPr>
          <w:rFonts w:ascii="Sylfaen" w:hAnsi="Sylfaen" w:cs="Myriad Pro"/>
          <w:b/>
          <w:color w:val="111111"/>
          <w:sz w:val="52"/>
          <w:szCs w:val="52"/>
          <w:u w:val="single"/>
        </w:rPr>
        <w:t>IAFSM Annual Awards</w:t>
      </w:r>
    </w:p>
    <w:p w14:paraId="2BF0AA72" w14:textId="77777777" w:rsidR="005A321B" w:rsidRPr="005A321B" w:rsidRDefault="005A321B" w:rsidP="005A321B">
      <w:pPr>
        <w:widowControl/>
        <w:overflowPunct/>
        <w:autoSpaceDE/>
        <w:autoSpaceDN/>
        <w:adjustRightInd/>
        <w:jc w:val="center"/>
        <w:rPr>
          <w:rFonts w:ascii="Sylfaen" w:hAnsi="Sylfaen" w:cs="Myriad Pro"/>
          <w:i/>
          <w:color w:val="111111"/>
          <w:sz w:val="40"/>
          <w:szCs w:val="40"/>
        </w:rPr>
      </w:pPr>
    </w:p>
    <w:p w14:paraId="4AC7AC88" w14:textId="77777777" w:rsidR="005A321B" w:rsidRPr="005A321B" w:rsidRDefault="005A321B">
      <w:pPr>
        <w:widowControl/>
        <w:overflowPunct/>
        <w:autoSpaceDE/>
        <w:autoSpaceDN/>
        <w:adjustRightInd/>
        <w:rPr>
          <w:rFonts w:asciiTheme="minorHAnsi" w:hAnsiTheme="minorHAnsi" w:cs="Myriad Pro"/>
          <w:i/>
          <w:color w:val="111111"/>
          <w:sz w:val="24"/>
          <w:szCs w:val="24"/>
        </w:rPr>
      </w:pPr>
      <w:r w:rsidRPr="005A321B">
        <w:rPr>
          <w:rFonts w:asciiTheme="minorHAnsi" w:hAnsiTheme="minorHAnsi"/>
          <w:sz w:val="24"/>
          <w:szCs w:val="24"/>
        </w:rPr>
        <w:t xml:space="preserve">IAFSM would like to recognize the outstanding individuals, groups and projects representing the best in the Floodplain and Stormwater Management profession. The following are award categories that the Illinois Association </w:t>
      </w:r>
      <w:r w:rsidR="006C745C" w:rsidRPr="005A321B">
        <w:rPr>
          <w:rFonts w:asciiTheme="minorHAnsi" w:hAnsiTheme="minorHAnsi"/>
          <w:sz w:val="24"/>
          <w:szCs w:val="24"/>
        </w:rPr>
        <w:t>of Floodplain</w:t>
      </w:r>
      <w:r w:rsidRPr="005A321B">
        <w:rPr>
          <w:rFonts w:asciiTheme="minorHAnsi" w:hAnsiTheme="minorHAnsi"/>
          <w:sz w:val="24"/>
          <w:szCs w:val="24"/>
        </w:rPr>
        <w:t xml:space="preserve"> and Stormwater Management is recognizing in the </w:t>
      </w:r>
      <w:r w:rsidR="00DB34B7">
        <w:rPr>
          <w:rFonts w:asciiTheme="minorHAnsi" w:hAnsiTheme="minorHAnsi"/>
          <w:sz w:val="24"/>
          <w:szCs w:val="24"/>
          <w:u w:val="single"/>
        </w:rPr>
        <w:t>20</w:t>
      </w:r>
      <w:r w:rsidR="009B2DAC">
        <w:rPr>
          <w:rFonts w:asciiTheme="minorHAnsi" w:hAnsiTheme="minorHAnsi"/>
          <w:sz w:val="24"/>
          <w:szCs w:val="24"/>
          <w:u w:val="single"/>
        </w:rPr>
        <w:t>2</w:t>
      </w:r>
      <w:r w:rsidR="001C76EC">
        <w:rPr>
          <w:rFonts w:asciiTheme="minorHAnsi" w:hAnsiTheme="minorHAnsi"/>
          <w:sz w:val="24"/>
          <w:szCs w:val="24"/>
          <w:u w:val="single"/>
        </w:rPr>
        <w:t>1</w:t>
      </w:r>
      <w:r w:rsidRPr="005F5009">
        <w:rPr>
          <w:rFonts w:asciiTheme="minorHAnsi" w:hAnsiTheme="minorHAnsi"/>
          <w:sz w:val="24"/>
          <w:szCs w:val="24"/>
          <w:u w:val="single"/>
        </w:rPr>
        <w:t xml:space="preserve"> Chapter &amp; Project</w:t>
      </w:r>
      <w:r w:rsidR="00A9276E">
        <w:rPr>
          <w:rFonts w:asciiTheme="minorHAnsi" w:hAnsiTheme="minorHAnsi"/>
          <w:sz w:val="24"/>
          <w:szCs w:val="24"/>
          <w:u w:val="single"/>
        </w:rPr>
        <w:t xml:space="preserve"> Awards Program</w:t>
      </w:r>
      <w:r w:rsidRPr="005A321B">
        <w:rPr>
          <w:rFonts w:asciiTheme="minorHAnsi" w:hAnsiTheme="minorHAnsi"/>
          <w:sz w:val="24"/>
          <w:szCs w:val="24"/>
        </w:rPr>
        <w:t>:</w:t>
      </w:r>
    </w:p>
    <w:p w14:paraId="6932C46E" w14:textId="77777777" w:rsidR="005A321B" w:rsidRPr="005F5009" w:rsidRDefault="005A321B">
      <w:pPr>
        <w:widowControl/>
        <w:overflowPunct/>
        <w:autoSpaceDE/>
        <w:autoSpaceDN/>
        <w:adjustRightInd/>
        <w:rPr>
          <w:rFonts w:ascii="Sylfaen" w:hAnsi="Sylfaen" w:cs="Myriad Pro"/>
          <w:i/>
          <w:color w:val="111111"/>
          <w:sz w:val="24"/>
          <w:szCs w:val="24"/>
        </w:rPr>
      </w:pPr>
    </w:p>
    <w:p w14:paraId="5BA6A6CC" w14:textId="77777777" w:rsidR="005A321B" w:rsidRPr="005F5009" w:rsidRDefault="005A321B">
      <w:pPr>
        <w:widowControl/>
        <w:overflowPunct/>
        <w:autoSpaceDE/>
        <w:autoSpaceDN/>
        <w:adjustRightInd/>
        <w:rPr>
          <w:rFonts w:ascii="Sylfaen" w:hAnsi="Sylfaen" w:cs="Myriad Pro"/>
          <w:b/>
          <w:i/>
          <w:color w:val="111111"/>
          <w:sz w:val="48"/>
          <w:szCs w:val="48"/>
        </w:rPr>
      </w:pPr>
      <w:r w:rsidRPr="005F5009">
        <w:rPr>
          <w:rFonts w:ascii="Sylfaen" w:hAnsi="Sylfaen" w:cs="Myriad Pro"/>
          <w:b/>
          <w:i/>
          <w:color w:val="111111"/>
          <w:sz w:val="48"/>
          <w:szCs w:val="48"/>
        </w:rPr>
        <w:t>Chapter Awards</w:t>
      </w:r>
    </w:p>
    <w:p w14:paraId="2359BD19" w14:textId="77777777" w:rsidR="005A321B" w:rsidRPr="009B2DAC" w:rsidRDefault="005A321B" w:rsidP="005A321B">
      <w:pPr>
        <w:pStyle w:val="ListParagraph"/>
        <w:widowControl/>
        <w:numPr>
          <w:ilvl w:val="0"/>
          <w:numId w:val="2"/>
        </w:numPr>
        <w:overflowPunct/>
        <w:autoSpaceDE/>
        <w:autoSpaceDN/>
        <w:adjustRightInd/>
        <w:rPr>
          <w:rFonts w:ascii="Calibri" w:eastAsiaTheme="minorHAnsi" w:hAnsi="Calibri"/>
          <w:color w:val="auto"/>
          <w:kern w:val="0"/>
          <w:sz w:val="24"/>
          <w:szCs w:val="24"/>
        </w:rPr>
      </w:pPr>
      <w:r w:rsidRPr="009B2DAC">
        <w:rPr>
          <w:rFonts w:ascii="Calibri" w:eastAsiaTheme="minorHAnsi" w:hAnsi="Calibri"/>
          <w:b/>
          <w:bCs/>
          <w:color w:val="auto"/>
          <w:kern w:val="0"/>
          <w:sz w:val="24"/>
          <w:szCs w:val="24"/>
        </w:rPr>
        <w:t xml:space="preserve">Floodplain Manager of the Year: </w:t>
      </w:r>
      <w:r w:rsidRPr="009B2DAC">
        <w:rPr>
          <w:rFonts w:ascii="Calibri" w:eastAsiaTheme="minorHAnsi" w:hAnsi="Calibri"/>
          <w:color w:val="auto"/>
          <w:kern w:val="0"/>
          <w:sz w:val="24"/>
          <w:szCs w:val="24"/>
        </w:rPr>
        <w:t xml:space="preserve">Recognizes outstanding individual efforts and contributions at the local level </w:t>
      </w:r>
      <w:proofErr w:type="gramStart"/>
      <w:r w:rsidRPr="009B2DAC">
        <w:rPr>
          <w:rFonts w:ascii="Calibri" w:eastAsiaTheme="minorHAnsi" w:hAnsi="Calibri"/>
          <w:color w:val="auto"/>
          <w:kern w:val="0"/>
          <w:sz w:val="24"/>
          <w:szCs w:val="24"/>
        </w:rPr>
        <w:t>in the area of</w:t>
      </w:r>
      <w:proofErr w:type="gramEnd"/>
      <w:r w:rsidRPr="009B2DAC">
        <w:rPr>
          <w:rFonts w:ascii="Calibri" w:eastAsiaTheme="minorHAnsi" w:hAnsi="Calibri"/>
          <w:color w:val="auto"/>
          <w:kern w:val="0"/>
          <w:sz w:val="24"/>
          <w:szCs w:val="24"/>
        </w:rPr>
        <w:t xml:space="preserve"> floodplain management.</w:t>
      </w:r>
    </w:p>
    <w:p w14:paraId="44B82B84" w14:textId="77777777" w:rsidR="005A321B" w:rsidRPr="009B2DAC" w:rsidRDefault="005A321B" w:rsidP="005A321B">
      <w:pPr>
        <w:pStyle w:val="ListParagraph"/>
        <w:widowControl/>
        <w:numPr>
          <w:ilvl w:val="0"/>
          <w:numId w:val="2"/>
        </w:numPr>
        <w:overflowPunct/>
        <w:autoSpaceDE/>
        <w:autoSpaceDN/>
        <w:adjustRightInd/>
        <w:rPr>
          <w:rFonts w:ascii="Calibri" w:eastAsiaTheme="minorHAnsi" w:hAnsi="Calibri"/>
          <w:color w:val="auto"/>
          <w:kern w:val="0"/>
          <w:sz w:val="24"/>
          <w:szCs w:val="24"/>
        </w:rPr>
      </w:pPr>
      <w:r w:rsidRPr="009B2DAC">
        <w:rPr>
          <w:rFonts w:ascii="Calibri" w:eastAsiaTheme="minorHAnsi" w:hAnsi="Calibri"/>
          <w:b/>
          <w:bCs/>
          <w:color w:val="auto"/>
          <w:kern w:val="0"/>
          <w:sz w:val="24"/>
          <w:szCs w:val="24"/>
        </w:rPr>
        <w:t xml:space="preserve">Stormwater Management: </w:t>
      </w:r>
      <w:r w:rsidRPr="009B2DAC">
        <w:rPr>
          <w:rFonts w:ascii="Calibri" w:eastAsiaTheme="minorHAnsi" w:hAnsi="Calibri"/>
          <w:color w:val="auto"/>
          <w:kern w:val="0"/>
          <w:sz w:val="24"/>
          <w:szCs w:val="24"/>
        </w:rPr>
        <w:t xml:space="preserve">Awarded to an individual or group who have improved Stormwater management or reduced urban flood risks through creative engineering, regulatory measures, or other approaches. </w:t>
      </w:r>
    </w:p>
    <w:p w14:paraId="686A5313" w14:textId="77777777" w:rsidR="005A321B" w:rsidRPr="009B2DAC" w:rsidRDefault="005A321B" w:rsidP="005A321B">
      <w:pPr>
        <w:pStyle w:val="ListParagraph"/>
        <w:widowControl/>
        <w:numPr>
          <w:ilvl w:val="0"/>
          <w:numId w:val="2"/>
        </w:numPr>
        <w:overflowPunct/>
        <w:autoSpaceDE/>
        <w:autoSpaceDN/>
        <w:adjustRightInd/>
        <w:rPr>
          <w:rFonts w:ascii="Calibri" w:eastAsiaTheme="minorHAnsi" w:hAnsi="Calibri"/>
          <w:color w:val="auto"/>
          <w:kern w:val="0"/>
          <w:sz w:val="24"/>
          <w:szCs w:val="24"/>
        </w:rPr>
      </w:pPr>
      <w:r w:rsidRPr="009B2DAC">
        <w:rPr>
          <w:rFonts w:ascii="Calibri" w:eastAsiaTheme="minorHAnsi" w:hAnsi="Calibri"/>
          <w:b/>
          <w:bCs/>
          <w:color w:val="auto"/>
          <w:kern w:val="0"/>
          <w:sz w:val="24"/>
          <w:szCs w:val="24"/>
        </w:rPr>
        <w:t xml:space="preserve">Mitigation: </w:t>
      </w:r>
      <w:r w:rsidRPr="009B2DAC">
        <w:rPr>
          <w:rFonts w:ascii="Calibri" w:eastAsiaTheme="minorHAnsi" w:hAnsi="Calibri"/>
          <w:color w:val="auto"/>
          <w:kern w:val="0"/>
          <w:sz w:val="24"/>
          <w:szCs w:val="24"/>
        </w:rPr>
        <w:t xml:space="preserve">Given to an individual or community that has encouraged flood hazard reduction through a buyout program, retrofitting, preparation of a mitigation plan, or other similar mitigation efforts. </w:t>
      </w:r>
    </w:p>
    <w:p w14:paraId="5201DDDD" w14:textId="77777777" w:rsidR="005A321B" w:rsidRPr="009B2DAC" w:rsidRDefault="005A321B" w:rsidP="005A321B">
      <w:pPr>
        <w:pStyle w:val="ListParagraph"/>
        <w:widowControl/>
        <w:numPr>
          <w:ilvl w:val="0"/>
          <w:numId w:val="2"/>
        </w:numPr>
        <w:overflowPunct/>
        <w:autoSpaceDE/>
        <w:autoSpaceDN/>
        <w:adjustRightInd/>
        <w:rPr>
          <w:rFonts w:ascii="Calibri" w:eastAsiaTheme="minorHAnsi" w:hAnsi="Calibri"/>
          <w:color w:val="auto"/>
          <w:kern w:val="0"/>
          <w:sz w:val="24"/>
          <w:szCs w:val="24"/>
        </w:rPr>
      </w:pPr>
      <w:r w:rsidRPr="009B2DAC">
        <w:rPr>
          <w:rFonts w:ascii="Calibri" w:eastAsiaTheme="minorHAnsi" w:hAnsi="Calibri"/>
          <w:b/>
          <w:bCs/>
          <w:color w:val="auto"/>
          <w:kern w:val="0"/>
          <w:sz w:val="24"/>
          <w:szCs w:val="24"/>
        </w:rPr>
        <w:t xml:space="preserve">Outstanding Service: </w:t>
      </w:r>
      <w:r w:rsidRPr="009B2DAC">
        <w:rPr>
          <w:rFonts w:ascii="Calibri" w:eastAsiaTheme="minorHAnsi" w:hAnsi="Calibri"/>
          <w:color w:val="auto"/>
          <w:kern w:val="0"/>
          <w:sz w:val="24"/>
          <w:szCs w:val="24"/>
        </w:rPr>
        <w:t xml:space="preserve">Awarded to an IAFSM officer, a Federal, State, or Local Official, or a consultant who has gone above and beyond normal expectations and duties to promote or encourage IAFSM goals. </w:t>
      </w:r>
    </w:p>
    <w:p w14:paraId="2CA93895" w14:textId="77777777" w:rsidR="005A321B" w:rsidRPr="009B2DAC" w:rsidRDefault="005A321B" w:rsidP="005A321B">
      <w:pPr>
        <w:pStyle w:val="ListParagraph"/>
        <w:widowControl/>
        <w:numPr>
          <w:ilvl w:val="0"/>
          <w:numId w:val="2"/>
        </w:numPr>
        <w:overflowPunct/>
        <w:autoSpaceDE/>
        <w:autoSpaceDN/>
        <w:adjustRightInd/>
        <w:rPr>
          <w:rFonts w:ascii="Calibri" w:eastAsiaTheme="minorHAnsi" w:hAnsi="Calibri"/>
          <w:color w:val="auto"/>
          <w:kern w:val="0"/>
          <w:sz w:val="24"/>
          <w:szCs w:val="24"/>
        </w:rPr>
      </w:pPr>
      <w:r w:rsidRPr="009B2DAC">
        <w:rPr>
          <w:rFonts w:ascii="Calibri" w:eastAsiaTheme="minorHAnsi" w:hAnsi="Calibri"/>
          <w:b/>
          <w:bCs/>
          <w:color w:val="auto"/>
          <w:kern w:val="0"/>
          <w:sz w:val="24"/>
          <w:szCs w:val="24"/>
        </w:rPr>
        <w:t xml:space="preserve">Journalism or Public Outreach Award: </w:t>
      </w:r>
      <w:r w:rsidRPr="009B2DAC">
        <w:rPr>
          <w:rFonts w:ascii="Calibri" w:eastAsiaTheme="minorHAnsi" w:hAnsi="Calibri"/>
          <w:color w:val="auto"/>
          <w:kern w:val="0"/>
          <w:sz w:val="24"/>
          <w:szCs w:val="24"/>
        </w:rPr>
        <w:t xml:space="preserve">Given to a media outlet that has produced floodplain or stormwater management special features during the year. The award can include individuals or agencies who have contributed to outreach and public awareness of floodplain or stormwater management issues.  </w:t>
      </w:r>
    </w:p>
    <w:p w14:paraId="72EC890A" w14:textId="77777777" w:rsidR="005A321B" w:rsidRPr="009B2DAC" w:rsidRDefault="005A321B" w:rsidP="005A321B">
      <w:pPr>
        <w:pStyle w:val="ListParagraph"/>
        <w:widowControl/>
        <w:numPr>
          <w:ilvl w:val="0"/>
          <w:numId w:val="2"/>
        </w:numPr>
        <w:overflowPunct/>
        <w:autoSpaceDE/>
        <w:autoSpaceDN/>
        <w:adjustRightInd/>
        <w:rPr>
          <w:rFonts w:ascii="Calibri" w:eastAsiaTheme="minorHAnsi" w:hAnsi="Calibri"/>
          <w:color w:val="auto"/>
          <w:kern w:val="0"/>
          <w:sz w:val="24"/>
          <w:szCs w:val="24"/>
        </w:rPr>
      </w:pPr>
      <w:r w:rsidRPr="009B2DAC">
        <w:rPr>
          <w:rFonts w:ascii="Calibri" w:eastAsiaTheme="minorHAnsi" w:hAnsi="Calibri"/>
          <w:b/>
          <w:bCs/>
          <w:color w:val="auto"/>
          <w:kern w:val="0"/>
          <w:sz w:val="24"/>
          <w:szCs w:val="24"/>
        </w:rPr>
        <w:t xml:space="preserve">Legislation: </w:t>
      </w:r>
      <w:r w:rsidRPr="009B2DAC">
        <w:rPr>
          <w:rFonts w:ascii="Calibri" w:eastAsiaTheme="minorHAnsi" w:hAnsi="Calibri"/>
          <w:color w:val="auto"/>
          <w:kern w:val="0"/>
          <w:sz w:val="24"/>
          <w:szCs w:val="24"/>
        </w:rPr>
        <w:t xml:space="preserve">Honors Illinois law makers or local officials for their efforts in floodplain issues. The award can also be given to an individual who makes extraordinary efforts to encourage the passage of legislation or to a community that has adopted unique local regulations that promote floodplain management or flood damage reduction. </w:t>
      </w:r>
    </w:p>
    <w:p w14:paraId="77522776" w14:textId="77777777" w:rsidR="005A321B" w:rsidRPr="009B2DAC" w:rsidRDefault="005A321B" w:rsidP="005A321B">
      <w:pPr>
        <w:pStyle w:val="ListParagraph"/>
        <w:widowControl/>
        <w:numPr>
          <w:ilvl w:val="0"/>
          <w:numId w:val="2"/>
        </w:numPr>
        <w:overflowPunct/>
        <w:autoSpaceDE/>
        <w:autoSpaceDN/>
        <w:adjustRightInd/>
        <w:rPr>
          <w:rFonts w:ascii="Calibri" w:eastAsiaTheme="minorHAnsi" w:hAnsi="Calibri"/>
          <w:color w:val="auto"/>
          <w:kern w:val="0"/>
          <w:sz w:val="24"/>
          <w:szCs w:val="24"/>
        </w:rPr>
      </w:pPr>
      <w:r w:rsidRPr="009B2DAC">
        <w:rPr>
          <w:rFonts w:ascii="Calibri" w:eastAsiaTheme="minorHAnsi" w:hAnsi="Calibri"/>
          <w:b/>
          <w:bCs/>
          <w:color w:val="auto"/>
          <w:kern w:val="0"/>
          <w:sz w:val="24"/>
          <w:szCs w:val="24"/>
        </w:rPr>
        <w:t xml:space="preserve">Lifetime Achievement: </w:t>
      </w:r>
      <w:r w:rsidRPr="009B2DAC">
        <w:rPr>
          <w:rFonts w:ascii="Calibri" w:eastAsiaTheme="minorHAnsi" w:hAnsi="Calibri"/>
          <w:color w:val="auto"/>
          <w:kern w:val="0"/>
          <w:sz w:val="24"/>
          <w:szCs w:val="24"/>
        </w:rPr>
        <w:t xml:space="preserve">This award is the IAFSM’s highest honor. It is reserved for outstanding longtime floodplain managers. These individual’s long-term contributions have made a noticeable impact on floodplain and stormwater management efforts in the State of Illinois. This award is not always given on a yearly basis. </w:t>
      </w:r>
    </w:p>
    <w:p w14:paraId="25C0CA30" w14:textId="77777777" w:rsidR="003C0EFA" w:rsidRPr="009B2DAC" w:rsidRDefault="003C0EFA" w:rsidP="003C0EFA">
      <w:pPr>
        <w:widowControl/>
        <w:overflowPunct/>
        <w:autoSpaceDE/>
        <w:autoSpaceDN/>
        <w:adjustRightInd/>
        <w:rPr>
          <w:rFonts w:ascii="Calibri" w:eastAsiaTheme="minorHAnsi" w:hAnsi="Calibri"/>
          <w:color w:val="auto"/>
          <w:kern w:val="0"/>
          <w:sz w:val="24"/>
          <w:szCs w:val="24"/>
        </w:rPr>
      </w:pPr>
    </w:p>
    <w:p w14:paraId="701951B3" w14:textId="77777777" w:rsidR="003C0EFA" w:rsidRPr="009B2DAC" w:rsidRDefault="003C0EFA" w:rsidP="003C0EFA">
      <w:pPr>
        <w:pStyle w:val="Default"/>
        <w:ind w:left="720"/>
      </w:pPr>
      <w:r w:rsidRPr="009B2DAC">
        <w:t>Submittal is for Chapter Award category: _________________________________</w:t>
      </w:r>
    </w:p>
    <w:p w14:paraId="16603E0F" w14:textId="77777777" w:rsidR="003C0EFA" w:rsidRPr="009B2DAC" w:rsidRDefault="003C0EFA" w:rsidP="003C0EFA">
      <w:pPr>
        <w:pStyle w:val="Default"/>
        <w:ind w:left="720"/>
      </w:pPr>
      <w:r w:rsidRPr="009B2DAC">
        <w:t>Nominated program or person: _________________________________________</w:t>
      </w:r>
    </w:p>
    <w:p w14:paraId="05398D02" w14:textId="77777777" w:rsidR="003C0EFA" w:rsidRPr="009B2DAC" w:rsidRDefault="003C0EFA" w:rsidP="003C0EFA">
      <w:pPr>
        <w:pStyle w:val="Default"/>
        <w:ind w:left="720"/>
      </w:pPr>
      <w:r w:rsidRPr="009B2DAC">
        <w:t>Address:  _____</w:t>
      </w:r>
      <w:r w:rsidR="009B2DAC">
        <w:t>___________</w:t>
      </w:r>
      <w:r w:rsidRPr="009B2DAC">
        <w:t>__</w:t>
      </w:r>
      <w:r w:rsidR="009B2DAC">
        <w:t xml:space="preserve">     </w:t>
      </w:r>
      <w:proofErr w:type="gramStart"/>
      <w:r w:rsidRPr="009B2DAC">
        <w:t>Phone:_</w:t>
      </w:r>
      <w:proofErr w:type="gramEnd"/>
      <w:r w:rsidRPr="009B2DAC">
        <w:t xml:space="preserve">_________ E-mail:___________________ </w:t>
      </w:r>
    </w:p>
    <w:p w14:paraId="0BE34B1D" w14:textId="77777777" w:rsidR="003C0EFA" w:rsidRPr="009B2DAC" w:rsidRDefault="003C0EFA" w:rsidP="003C0EFA">
      <w:pPr>
        <w:widowControl/>
        <w:overflowPunct/>
        <w:autoSpaceDE/>
        <w:autoSpaceDN/>
        <w:adjustRightInd/>
        <w:ind w:left="1080"/>
        <w:rPr>
          <w:rFonts w:ascii="Calibri" w:eastAsiaTheme="minorHAnsi" w:hAnsi="Calibri"/>
          <w:color w:val="auto"/>
          <w:kern w:val="0"/>
          <w:sz w:val="24"/>
          <w:szCs w:val="24"/>
        </w:rPr>
      </w:pPr>
      <w:r w:rsidRPr="009B2DAC">
        <w:rPr>
          <w:sz w:val="24"/>
          <w:szCs w:val="24"/>
        </w:rPr>
        <w:t>Justification for nomination: 300 words max.</w:t>
      </w:r>
    </w:p>
    <w:p w14:paraId="29C552A8" w14:textId="77777777" w:rsidR="005A321B" w:rsidRDefault="005A321B" w:rsidP="00B174A8">
      <w:pPr>
        <w:pStyle w:val="unknownstyle"/>
        <w:spacing w:line="240" w:lineRule="auto"/>
        <w:jc w:val="center"/>
        <w:rPr>
          <w:rFonts w:ascii="Sylfaen" w:hAnsi="Sylfaen" w:cs="Myriad Pro"/>
          <w:i/>
          <w:color w:val="111111"/>
          <w:sz w:val="48"/>
          <w:szCs w:val="48"/>
        </w:rPr>
      </w:pPr>
    </w:p>
    <w:p w14:paraId="1200B693" w14:textId="77777777" w:rsidR="00863F02" w:rsidRDefault="00863F02" w:rsidP="003B1F64">
      <w:pPr>
        <w:pStyle w:val="unknownstyle"/>
        <w:spacing w:line="240" w:lineRule="auto"/>
        <w:rPr>
          <w:rFonts w:ascii="Times New Roman" w:hAnsi="Times New Roman" w:cs="Times New Roman"/>
          <w:color w:val="auto"/>
          <w:kern w:val="0"/>
          <w:sz w:val="24"/>
          <w:szCs w:val="24"/>
        </w:rPr>
      </w:pPr>
    </w:p>
    <w:p w14:paraId="4068DA14" w14:textId="77777777" w:rsidR="005412C1" w:rsidRDefault="005412C1" w:rsidP="005412C1"/>
    <w:sectPr w:rsidR="005412C1" w:rsidSect="00B65733">
      <w:headerReference w:type="default" r:id="rId7"/>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6CC544" w14:textId="77777777" w:rsidR="001343C8" w:rsidRDefault="001343C8" w:rsidP="005E4EC6">
      <w:r>
        <w:separator/>
      </w:r>
    </w:p>
  </w:endnote>
  <w:endnote w:type="continuationSeparator" w:id="0">
    <w:p w14:paraId="5EC5ECD5" w14:textId="77777777" w:rsidR="001343C8" w:rsidRDefault="001343C8" w:rsidP="005E4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Typewriter">
    <w:charset w:val="00"/>
    <w:family w:val="modern"/>
    <w:pitch w:val="fixed"/>
    <w:sig w:usb0="00000003" w:usb1="00000000" w:usb2="00000000" w:usb3="00000000" w:csb0="00000001" w:csb1="00000000"/>
  </w:font>
  <w:font w:name="Lucida Sans">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E69613" w14:textId="77777777" w:rsidR="001343C8" w:rsidRDefault="001343C8" w:rsidP="005E4EC6">
      <w:r>
        <w:separator/>
      </w:r>
    </w:p>
  </w:footnote>
  <w:footnote w:type="continuationSeparator" w:id="0">
    <w:p w14:paraId="16335E56" w14:textId="77777777" w:rsidR="001343C8" w:rsidRDefault="001343C8" w:rsidP="005E4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63A8D" w14:textId="77777777" w:rsidR="005E4EC6" w:rsidRDefault="00DC2116">
    <w:pPr>
      <w:pStyle w:val="Header"/>
    </w:pPr>
    <w:r>
      <w:rPr>
        <w:noProof/>
      </w:rPr>
      <mc:AlternateContent>
        <mc:Choice Requires="wps">
          <w:drawing>
            <wp:anchor distT="0" distB="0" distL="114300" distR="114300" simplePos="0" relativeHeight="251658752" behindDoc="0" locked="0" layoutInCell="1" allowOverlap="1" wp14:anchorId="0D9A20C1" wp14:editId="6CE74774">
              <wp:simplePos x="0" y="0"/>
              <wp:positionH relativeFrom="column">
                <wp:posOffset>-170180</wp:posOffset>
              </wp:positionH>
              <wp:positionV relativeFrom="paragraph">
                <wp:posOffset>-574675</wp:posOffset>
              </wp:positionV>
              <wp:extent cx="2179955" cy="10324465"/>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9955" cy="10324465"/>
                      </a:xfrm>
                      <a:prstGeom prst="moon">
                        <a:avLst>
                          <a:gd name="adj" fmla="val 87500"/>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0EE288"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AutoShape 4" o:spid="_x0000_s1026" type="#_x0000_t184" style="position:absolute;margin-left:-13.4pt;margin-top:-45.25pt;width:171.65pt;height:812.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" adj="18900" stroked="f"/>
          </w:pict>
        </mc:Fallback>
      </mc:AlternateContent>
    </w:r>
    <w:r>
      <w:rPr>
        <w:noProof/>
      </w:rPr>
      <mc:AlternateContent>
        <mc:Choice Requires="wps">
          <w:drawing>
            <wp:anchor distT="0" distB="0" distL="114300" distR="114300" simplePos="0" relativeHeight="251657728" behindDoc="0" locked="0" layoutInCell="1" allowOverlap="1" wp14:anchorId="7FAD27F2" wp14:editId="30E26407">
              <wp:simplePos x="0" y="0"/>
              <wp:positionH relativeFrom="column">
                <wp:posOffset>-914400</wp:posOffset>
              </wp:positionH>
              <wp:positionV relativeFrom="paragraph">
                <wp:posOffset>-457835</wp:posOffset>
              </wp:positionV>
              <wp:extent cx="2477135" cy="10154285"/>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7135" cy="10154285"/>
                      </a:xfrm>
                      <a:prstGeom prst="rect">
                        <a:avLst/>
                      </a:prstGeom>
                      <a:solidFill>
                        <a:srgbClr val="BDEEFF">
                          <a:alpha val="50000"/>
                        </a:srgb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D2A05F" id="Rectangle 5" o:spid="_x0000_s1026" style="position:absolute;margin-left:-1in;margin-top:-36.05pt;width:195.05pt;height:799.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" fillcolor="#bdeeff" stroked="f">
              <v:fill opacity="32896f"/>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F86D57"/>
    <w:multiLevelType w:val="hybridMultilevel"/>
    <w:tmpl w:val="3AECBF34"/>
    <w:lvl w:ilvl="0" w:tplc="C6EA880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EB14CB"/>
    <w:multiLevelType w:val="hybridMultilevel"/>
    <w:tmpl w:val="9DDA6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3143D5"/>
    <w:multiLevelType w:val="hybridMultilevel"/>
    <w:tmpl w:val="3BBCF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733"/>
    <w:rsid w:val="00003DFE"/>
    <w:rsid w:val="00024FB0"/>
    <w:rsid w:val="000B1D73"/>
    <w:rsid w:val="000B1DBF"/>
    <w:rsid w:val="000B773E"/>
    <w:rsid w:val="000D347A"/>
    <w:rsid w:val="000F2B07"/>
    <w:rsid w:val="001343C8"/>
    <w:rsid w:val="00137E2E"/>
    <w:rsid w:val="001A2FCA"/>
    <w:rsid w:val="001C76EC"/>
    <w:rsid w:val="00213D9B"/>
    <w:rsid w:val="00222F22"/>
    <w:rsid w:val="00223450"/>
    <w:rsid w:val="0023108C"/>
    <w:rsid w:val="00244E2D"/>
    <w:rsid w:val="00251CE2"/>
    <w:rsid w:val="00254A3D"/>
    <w:rsid w:val="002570C3"/>
    <w:rsid w:val="002A5A37"/>
    <w:rsid w:val="002D1540"/>
    <w:rsid w:val="002D33F3"/>
    <w:rsid w:val="002F3F61"/>
    <w:rsid w:val="00387467"/>
    <w:rsid w:val="003A04A0"/>
    <w:rsid w:val="003B1F64"/>
    <w:rsid w:val="003C0EFA"/>
    <w:rsid w:val="003D7CB8"/>
    <w:rsid w:val="003F368B"/>
    <w:rsid w:val="004060B1"/>
    <w:rsid w:val="00425D32"/>
    <w:rsid w:val="004817FF"/>
    <w:rsid w:val="004A668B"/>
    <w:rsid w:val="004E1421"/>
    <w:rsid w:val="00527919"/>
    <w:rsid w:val="005310DC"/>
    <w:rsid w:val="005412C1"/>
    <w:rsid w:val="00576D79"/>
    <w:rsid w:val="005A321B"/>
    <w:rsid w:val="005B0788"/>
    <w:rsid w:val="005C04F3"/>
    <w:rsid w:val="005C7895"/>
    <w:rsid w:val="005E3018"/>
    <w:rsid w:val="005E4EC6"/>
    <w:rsid w:val="005F5009"/>
    <w:rsid w:val="005F7953"/>
    <w:rsid w:val="00610278"/>
    <w:rsid w:val="00615949"/>
    <w:rsid w:val="00623C8E"/>
    <w:rsid w:val="00642B07"/>
    <w:rsid w:val="00680E17"/>
    <w:rsid w:val="006B4901"/>
    <w:rsid w:val="006C745C"/>
    <w:rsid w:val="0071749E"/>
    <w:rsid w:val="007816AA"/>
    <w:rsid w:val="00787F41"/>
    <w:rsid w:val="00802851"/>
    <w:rsid w:val="008062D0"/>
    <w:rsid w:val="00835765"/>
    <w:rsid w:val="00863F02"/>
    <w:rsid w:val="00894741"/>
    <w:rsid w:val="008D32FE"/>
    <w:rsid w:val="008F371B"/>
    <w:rsid w:val="00911FEE"/>
    <w:rsid w:val="009B2DAC"/>
    <w:rsid w:val="009C099C"/>
    <w:rsid w:val="00A15F28"/>
    <w:rsid w:val="00A171BB"/>
    <w:rsid w:val="00A35CE6"/>
    <w:rsid w:val="00A546F5"/>
    <w:rsid w:val="00A81886"/>
    <w:rsid w:val="00A9276E"/>
    <w:rsid w:val="00A935FC"/>
    <w:rsid w:val="00AA2292"/>
    <w:rsid w:val="00B174A8"/>
    <w:rsid w:val="00B63ADD"/>
    <w:rsid w:val="00B65733"/>
    <w:rsid w:val="00B71F03"/>
    <w:rsid w:val="00BA2A15"/>
    <w:rsid w:val="00BC0E60"/>
    <w:rsid w:val="00BC7718"/>
    <w:rsid w:val="00BD0A33"/>
    <w:rsid w:val="00C669DC"/>
    <w:rsid w:val="00C66C4C"/>
    <w:rsid w:val="00C70EE9"/>
    <w:rsid w:val="00CC1795"/>
    <w:rsid w:val="00CD418E"/>
    <w:rsid w:val="00CF38AF"/>
    <w:rsid w:val="00D16818"/>
    <w:rsid w:val="00D25878"/>
    <w:rsid w:val="00D26F3D"/>
    <w:rsid w:val="00D523AB"/>
    <w:rsid w:val="00D56261"/>
    <w:rsid w:val="00D75C7B"/>
    <w:rsid w:val="00D80800"/>
    <w:rsid w:val="00DB34B7"/>
    <w:rsid w:val="00DB5491"/>
    <w:rsid w:val="00DC2116"/>
    <w:rsid w:val="00E263D8"/>
    <w:rsid w:val="00E342FB"/>
    <w:rsid w:val="00E40417"/>
    <w:rsid w:val="00E433A0"/>
    <w:rsid w:val="00E536FA"/>
    <w:rsid w:val="00E94DB4"/>
    <w:rsid w:val="00EB6A0A"/>
    <w:rsid w:val="00EB6F54"/>
    <w:rsid w:val="00EC4264"/>
    <w:rsid w:val="00ED36F3"/>
    <w:rsid w:val="00ED4215"/>
    <w:rsid w:val="00ED5282"/>
    <w:rsid w:val="00F2682B"/>
    <w:rsid w:val="00F32CAA"/>
    <w:rsid w:val="00F4160E"/>
    <w:rsid w:val="00F82B21"/>
    <w:rsid w:val="00F97A5A"/>
    <w:rsid w:val="00FA00E9"/>
    <w:rsid w:val="00FD1514"/>
    <w:rsid w:val="00FE2DFF"/>
    <w:rsid w:val="00FF6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56997C"/>
  <w14:defaultImageDpi w14:val="0"/>
  <w15:docId w15:val="{6E60174D-7B28-48AC-96E5-07F69D8AC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knownstyle">
    <w:name w:val="unknown style"/>
    <w:uiPriority w:val="99"/>
    <w:pPr>
      <w:widowControl w:val="0"/>
      <w:overflowPunct w:val="0"/>
      <w:autoSpaceDE w:val="0"/>
      <w:autoSpaceDN w:val="0"/>
      <w:adjustRightInd w:val="0"/>
      <w:spacing w:line="264" w:lineRule="auto"/>
    </w:pPr>
    <w:rPr>
      <w:rFonts w:ascii="Lucida Sans Typewriter" w:hAnsi="Lucida Sans Typewriter" w:cs="Lucida Sans Typewriter"/>
      <w:b/>
      <w:bCs/>
      <w:color w:val="000000"/>
      <w:kern w:val="28"/>
      <w:sz w:val="16"/>
      <w:szCs w:val="16"/>
    </w:rPr>
  </w:style>
  <w:style w:type="paragraph" w:styleId="BodyText3">
    <w:name w:val="Body Text 3"/>
    <w:basedOn w:val="Normal"/>
    <w:link w:val="BodyText3Char"/>
    <w:uiPriority w:val="99"/>
    <w:pPr>
      <w:spacing w:after="120" w:line="270" w:lineRule="auto"/>
    </w:pPr>
    <w:rPr>
      <w:rFonts w:ascii="Lucida Sans" w:hAnsi="Lucida Sans" w:cs="Lucida Sans"/>
      <w:sz w:val="18"/>
      <w:szCs w:val="18"/>
    </w:rPr>
  </w:style>
  <w:style w:type="character" w:customStyle="1" w:styleId="BodyText3Char">
    <w:name w:val="Body Text 3 Char"/>
    <w:link w:val="BodyText3"/>
    <w:uiPriority w:val="99"/>
    <w:semiHidden/>
    <w:rsid w:val="00B65733"/>
    <w:rPr>
      <w:rFonts w:ascii="Times New Roman" w:hAnsi="Times New Roman" w:cs="Times New Roman"/>
      <w:color w:val="000000"/>
      <w:kern w:val="28"/>
      <w:sz w:val="16"/>
      <w:szCs w:val="16"/>
    </w:rPr>
  </w:style>
  <w:style w:type="paragraph" w:styleId="Title">
    <w:name w:val="Title"/>
    <w:basedOn w:val="Normal"/>
    <w:link w:val="TitleChar"/>
    <w:uiPriority w:val="99"/>
    <w:qFormat/>
    <w:pPr>
      <w:spacing w:line="264" w:lineRule="auto"/>
    </w:pPr>
    <w:rPr>
      <w:rFonts w:ascii="Lucida Sans Typewriter" w:hAnsi="Lucida Sans Typewriter" w:cs="Lucida Sans Typewriter"/>
      <w:color w:val="800000"/>
      <w:sz w:val="56"/>
      <w:szCs w:val="56"/>
    </w:rPr>
  </w:style>
  <w:style w:type="character" w:customStyle="1" w:styleId="TitleChar">
    <w:name w:val="Title Char"/>
    <w:link w:val="Title"/>
    <w:uiPriority w:val="10"/>
    <w:rsid w:val="00B65733"/>
    <w:rPr>
      <w:rFonts w:ascii="Calibri Light" w:eastAsia="Times New Roman" w:hAnsi="Calibri Light" w:cs="Times New Roman"/>
      <w:b/>
      <w:bCs/>
      <w:color w:val="000000"/>
      <w:kern w:val="28"/>
      <w:sz w:val="32"/>
      <w:szCs w:val="32"/>
    </w:rPr>
  </w:style>
  <w:style w:type="paragraph" w:styleId="Header">
    <w:name w:val="header"/>
    <w:basedOn w:val="Normal"/>
    <w:link w:val="HeaderChar"/>
    <w:uiPriority w:val="99"/>
    <w:unhideWhenUsed/>
    <w:rsid w:val="005E4EC6"/>
    <w:pPr>
      <w:tabs>
        <w:tab w:val="center" w:pos="4680"/>
        <w:tab w:val="right" w:pos="9360"/>
      </w:tabs>
    </w:pPr>
  </w:style>
  <w:style w:type="character" w:customStyle="1" w:styleId="HeaderChar">
    <w:name w:val="Header Char"/>
    <w:link w:val="Header"/>
    <w:uiPriority w:val="99"/>
    <w:rsid w:val="005E4EC6"/>
    <w:rPr>
      <w:rFonts w:ascii="Times New Roman" w:hAnsi="Times New Roman" w:cs="Times New Roman"/>
      <w:color w:val="000000"/>
      <w:kern w:val="28"/>
      <w:sz w:val="20"/>
      <w:szCs w:val="20"/>
    </w:rPr>
  </w:style>
  <w:style w:type="paragraph" w:styleId="Footer">
    <w:name w:val="footer"/>
    <w:basedOn w:val="Normal"/>
    <w:link w:val="FooterChar"/>
    <w:uiPriority w:val="99"/>
    <w:unhideWhenUsed/>
    <w:rsid w:val="005E4EC6"/>
    <w:pPr>
      <w:tabs>
        <w:tab w:val="center" w:pos="4680"/>
        <w:tab w:val="right" w:pos="9360"/>
      </w:tabs>
    </w:pPr>
  </w:style>
  <w:style w:type="character" w:customStyle="1" w:styleId="FooterChar">
    <w:name w:val="Footer Char"/>
    <w:link w:val="Footer"/>
    <w:uiPriority w:val="99"/>
    <w:rsid w:val="005E4EC6"/>
    <w:rPr>
      <w:rFonts w:ascii="Times New Roman" w:hAnsi="Times New Roman" w:cs="Times New Roman"/>
      <w:color w:val="000000"/>
      <w:kern w:val="28"/>
      <w:sz w:val="20"/>
      <w:szCs w:val="20"/>
    </w:rPr>
  </w:style>
  <w:style w:type="table" w:styleId="TableGrid">
    <w:name w:val="Table Grid"/>
    <w:basedOn w:val="TableNormal"/>
    <w:uiPriority w:val="39"/>
    <w:rsid w:val="005E4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F38AF"/>
    <w:rPr>
      <w:color w:val="0563C1"/>
      <w:u w:val="single"/>
    </w:rPr>
  </w:style>
  <w:style w:type="paragraph" w:styleId="BalloonText">
    <w:name w:val="Balloon Text"/>
    <w:basedOn w:val="Normal"/>
    <w:link w:val="BalloonTextChar"/>
    <w:uiPriority w:val="99"/>
    <w:semiHidden/>
    <w:unhideWhenUsed/>
    <w:rsid w:val="004E1421"/>
    <w:rPr>
      <w:rFonts w:ascii="Tahoma" w:hAnsi="Tahoma" w:cs="Tahoma"/>
      <w:sz w:val="16"/>
      <w:szCs w:val="16"/>
    </w:rPr>
  </w:style>
  <w:style w:type="character" w:customStyle="1" w:styleId="BalloonTextChar">
    <w:name w:val="Balloon Text Char"/>
    <w:link w:val="BalloonText"/>
    <w:uiPriority w:val="99"/>
    <w:semiHidden/>
    <w:rsid w:val="004E1421"/>
    <w:rPr>
      <w:rFonts w:ascii="Tahoma" w:hAnsi="Tahoma" w:cs="Tahoma"/>
      <w:color w:val="000000"/>
      <w:kern w:val="28"/>
      <w:sz w:val="16"/>
      <w:szCs w:val="16"/>
    </w:rPr>
  </w:style>
  <w:style w:type="character" w:styleId="CommentReference">
    <w:name w:val="annotation reference"/>
    <w:basedOn w:val="DefaultParagraphFont"/>
    <w:uiPriority w:val="99"/>
    <w:semiHidden/>
    <w:unhideWhenUsed/>
    <w:rsid w:val="00894741"/>
    <w:rPr>
      <w:sz w:val="16"/>
      <w:szCs w:val="16"/>
    </w:rPr>
  </w:style>
  <w:style w:type="paragraph" w:styleId="CommentText">
    <w:name w:val="annotation text"/>
    <w:basedOn w:val="Normal"/>
    <w:link w:val="CommentTextChar"/>
    <w:uiPriority w:val="99"/>
    <w:semiHidden/>
    <w:unhideWhenUsed/>
    <w:rsid w:val="00894741"/>
  </w:style>
  <w:style w:type="character" w:customStyle="1" w:styleId="CommentTextChar">
    <w:name w:val="Comment Text Char"/>
    <w:basedOn w:val="DefaultParagraphFont"/>
    <w:link w:val="CommentText"/>
    <w:uiPriority w:val="99"/>
    <w:semiHidden/>
    <w:rsid w:val="00894741"/>
    <w:rPr>
      <w:rFonts w:ascii="Times New Roman" w:hAnsi="Times New Roman"/>
      <w:color w:val="000000"/>
      <w:kern w:val="28"/>
    </w:rPr>
  </w:style>
  <w:style w:type="paragraph" w:styleId="CommentSubject">
    <w:name w:val="annotation subject"/>
    <w:basedOn w:val="CommentText"/>
    <w:next w:val="CommentText"/>
    <w:link w:val="CommentSubjectChar"/>
    <w:uiPriority w:val="99"/>
    <w:semiHidden/>
    <w:unhideWhenUsed/>
    <w:rsid w:val="00894741"/>
    <w:rPr>
      <w:b/>
      <w:bCs/>
    </w:rPr>
  </w:style>
  <w:style w:type="character" w:customStyle="1" w:styleId="CommentSubjectChar">
    <w:name w:val="Comment Subject Char"/>
    <w:basedOn w:val="CommentTextChar"/>
    <w:link w:val="CommentSubject"/>
    <w:uiPriority w:val="99"/>
    <w:semiHidden/>
    <w:rsid w:val="00894741"/>
    <w:rPr>
      <w:rFonts w:ascii="Times New Roman" w:hAnsi="Times New Roman"/>
      <w:b/>
      <w:bCs/>
      <w:color w:val="000000"/>
      <w:kern w:val="28"/>
    </w:rPr>
  </w:style>
  <w:style w:type="character" w:styleId="FollowedHyperlink">
    <w:name w:val="FollowedHyperlink"/>
    <w:basedOn w:val="DefaultParagraphFont"/>
    <w:uiPriority w:val="99"/>
    <w:semiHidden/>
    <w:unhideWhenUsed/>
    <w:rsid w:val="00835765"/>
    <w:rPr>
      <w:color w:val="954F72" w:themeColor="followedHyperlink"/>
      <w:u w:val="single"/>
    </w:rPr>
  </w:style>
  <w:style w:type="paragraph" w:styleId="ListParagraph">
    <w:name w:val="List Paragraph"/>
    <w:basedOn w:val="Normal"/>
    <w:uiPriority w:val="34"/>
    <w:qFormat/>
    <w:rsid w:val="005A321B"/>
    <w:pPr>
      <w:ind w:left="720"/>
      <w:contextualSpacing/>
    </w:pPr>
  </w:style>
  <w:style w:type="paragraph" w:customStyle="1" w:styleId="Default">
    <w:name w:val="Default"/>
    <w:rsid w:val="003C0EFA"/>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Sarah Harbaugh</cp:lastModifiedBy>
  <cp:revision>2</cp:revision>
  <dcterms:created xsi:type="dcterms:W3CDTF">2021-01-05T13:45:00Z</dcterms:created>
  <dcterms:modified xsi:type="dcterms:W3CDTF">2021-01-05T13:45:00Z</dcterms:modified>
</cp:coreProperties>
</file>